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7F" w:rsidRDefault="00C03C16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C-0</w:t>
      </w:r>
      <w:r w:rsidR="00012E5B">
        <w:rPr>
          <w:rFonts w:ascii="Arial" w:eastAsia="Arial" w:hAnsi="Arial" w:cs="Arial"/>
          <w:sz w:val="24"/>
          <w:szCs w:val="24"/>
        </w:rPr>
        <w:t>1</w:t>
      </w:r>
      <w:r w:rsidR="004D5174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/2023</w:t>
      </w:r>
    </w:p>
    <w:p w:rsidR="00DE087F" w:rsidRDefault="00DE087F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:rsidR="00DE087F" w:rsidRDefault="00C03C16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COMUNICADO</w:t>
      </w:r>
    </w:p>
    <w:p w:rsidR="008274A4" w:rsidRDefault="008274A4" w:rsidP="00224C0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 xml:space="preserve">Toluca, Estado de México, 17 de enero de 2023 </w:t>
      </w:r>
    </w:p>
    <w:p w:rsidR="004D5174" w:rsidRPr="004D5174" w:rsidRDefault="004D5174" w:rsidP="004D5174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4D5174" w:rsidRPr="004D5174" w:rsidRDefault="004D5174" w:rsidP="004D5174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4D5174">
        <w:rPr>
          <w:rFonts w:ascii="Arial" w:eastAsia="Arial" w:hAnsi="Arial" w:cs="Arial"/>
          <w:b/>
          <w:sz w:val="24"/>
          <w:szCs w:val="24"/>
        </w:rPr>
        <w:t>INICIA LA DEFENSA DE LAS FAMILIAS MEXIQUENSES, CON EL APOYO DE LA MILITANCIA PRIISTA: ALEJANDRA DEL MORAL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pStyle w:val="Prrafodelista"/>
        <w:numPr>
          <w:ilvl w:val="0"/>
          <w:numId w:val="6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>Realiza Alejandra Del Moral Vela su registro como precandidata del Partido Revolucionario Institucional (PRI) a la gubernatura del E</w:t>
      </w:r>
      <w:r>
        <w:rPr>
          <w:rFonts w:ascii="Arial" w:eastAsia="Arial" w:hAnsi="Arial" w:cs="Arial"/>
          <w:sz w:val="24"/>
          <w:szCs w:val="24"/>
        </w:rPr>
        <w:t>stado de México.</w:t>
      </w:r>
    </w:p>
    <w:p w:rsidR="004D5174" w:rsidRPr="004D5174" w:rsidRDefault="004D5174" w:rsidP="004D5174">
      <w:pPr>
        <w:pStyle w:val="Prrafodelista"/>
        <w:numPr>
          <w:ilvl w:val="0"/>
          <w:numId w:val="6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>Entrega documentación y solicitud a la Comisión Estatal de Procesos Internos del tricolor</w:t>
      </w:r>
      <w:r>
        <w:rPr>
          <w:rFonts w:ascii="Arial" w:eastAsia="Arial" w:hAnsi="Arial" w:cs="Arial"/>
          <w:sz w:val="24"/>
          <w:szCs w:val="24"/>
        </w:rPr>
        <w:t>.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 xml:space="preserve">Ante militantes priistas de diferentes municipios de la entidad, Alejandra Del Moral Vela presentó su registro como precandidata del Partido Revolucionario Institucional (PRI) a la gubernatura del Estado de México, para el periodo 2023-2029. 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>“Compañeras y compañeros</w:t>
      </w:r>
      <w:r>
        <w:rPr>
          <w:rFonts w:ascii="Arial" w:eastAsia="Arial" w:hAnsi="Arial" w:cs="Arial"/>
          <w:sz w:val="24"/>
          <w:szCs w:val="24"/>
        </w:rPr>
        <w:t>:</w:t>
      </w:r>
      <w:r w:rsidRPr="004D5174">
        <w:rPr>
          <w:rFonts w:ascii="Arial" w:eastAsia="Arial" w:hAnsi="Arial" w:cs="Arial"/>
          <w:sz w:val="24"/>
          <w:szCs w:val="24"/>
        </w:rPr>
        <w:t xml:space="preserve"> hoy inicia el proceso para ganar la gubernatura del Estado de México</w:t>
      </w:r>
      <w:r>
        <w:rPr>
          <w:rFonts w:ascii="Arial" w:eastAsia="Arial" w:hAnsi="Arial" w:cs="Arial"/>
          <w:sz w:val="24"/>
          <w:szCs w:val="24"/>
        </w:rPr>
        <w:t>. H</w:t>
      </w:r>
      <w:r w:rsidRPr="004D5174">
        <w:rPr>
          <w:rFonts w:ascii="Arial" w:eastAsia="Arial" w:hAnsi="Arial" w:cs="Arial"/>
          <w:sz w:val="24"/>
          <w:szCs w:val="24"/>
        </w:rPr>
        <w:t>oy inicia nuestro triunfo</w:t>
      </w:r>
      <w:r>
        <w:rPr>
          <w:rFonts w:ascii="Arial" w:eastAsia="Arial" w:hAnsi="Arial" w:cs="Arial"/>
          <w:sz w:val="24"/>
          <w:szCs w:val="24"/>
        </w:rPr>
        <w:t>. E</w:t>
      </w:r>
      <w:r w:rsidRPr="004D5174">
        <w:rPr>
          <w:rFonts w:ascii="Arial" w:eastAsia="Arial" w:hAnsi="Arial" w:cs="Arial"/>
          <w:sz w:val="24"/>
          <w:szCs w:val="24"/>
        </w:rPr>
        <w:t>stamos aquí reunidos para dar el primer paso de lo que será la victoria de las familias mexiquenses”, afirmó.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>“Con su apoyo</w:t>
      </w:r>
      <w:r>
        <w:rPr>
          <w:rFonts w:ascii="Arial" w:eastAsia="Arial" w:hAnsi="Arial" w:cs="Arial"/>
          <w:sz w:val="24"/>
          <w:szCs w:val="24"/>
        </w:rPr>
        <w:t>,</w:t>
      </w:r>
      <w:r w:rsidRPr="004D5174">
        <w:rPr>
          <w:rFonts w:ascii="Arial" w:eastAsia="Arial" w:hAnsi="Arial" w:cs="Arial"/>
          <w:sz w:val="24"/>
          <w:szCs w:val="24"/>
        </w:rPr>
        <w:t xml:space="preserve"> voy a encabezar la lucha del PRI y de la alianza para honrar el objetivo común que nos une: proteger y defender a las familias mexiquenses”, destacó luego de entregar documentación y solicitud de registro ante la Comisión Estatal de Procesos Internos del PRI. 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>Del Moral Vela reconoció a las dirigencias estatales de los partidos Acción Nacional (PAN), de la Revolución Democrática (PRD) y Nueva Alianza, que junto con el PRI conforman la Alianza “Va por el Estado de México”</w:t>
      </w:r>
      <w:r>
        <w:rPr>
          <w:rFonts w:ascii="Arial" w:eastAsia="Arial" w:hAnsi="Arial" w:cs="Arial"/>
          <w:sz w:val="24"/>
          <w:szCs w:val="24"/>
        </w:rPr>
        <w:t>,</w:t>
      </w:r>
      <w:r w:rsidRPr="004D5174">
        <w:rPr>
          <w:rFonts w:ascii="Arial" w:eastAsia="Arial" w:hAnsi="Arial" w:cs="Arial"/>
          <w:sz w:val="24"/>
          <w:szCs w:val="24"/>
        </w:rPr>
        <w:t xml:space="preserve"> e indicó que esta elección se trata de quién tiene la experiencia y energía para sacar adelante a la entidad.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Arropada por </w:t>
      </w:r>
      <w:r w:rsidRPr="004D5174">
        <w:rPr>
          <w:rFonts w:ascii="Arial" w:eastAsia="Arial" w:hAnsi="Arial" w:cs="Arial"/>
          <w:sz w:val="24"/>
          <w:szCs w:val="24"/>
        </w:rPr>
        <w:t xml:space="preserve">líderes priistas, diputados locales y federales, así como militantes de </w:t>
      </w:r>
      <w:r>
        <w:rPr>
          <w:rFonts w:ascii="Arial" w:eastAsia="Arial" w:hAnsi="Arial" w:cs="Arial"/>
          <w:sz w:val="24"/>
          <w:szCs w:val="24"/>
        </w:rPr>
        <w:t xml:space="preserve">nuestro instituto político, aseguró que </w:t>
      </w:r>
      <w:r w:rsidRPr="004D5174"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d</w:t>
      </w:r>
      <w:r w:rsidRPr="004D5174">
        <w:rPr>
          <w:rFonts w:ascii="Arial" w:eastAsia="Arial" w:hAnsi="Arial" w:cs="Arial"/>
          <w:sz w:val="24"/>
          <w:szCs w:val="24"/>
        </w:rPr>
        <w:t>emostremos que somos imparables</w:t>
      </w:r>
      <w:r>
        <w:rPr>
          <w:rFonts w:ascii="Arial" w:eastAsia="Arial" w:hAnsi="Arial" w:cs="Arial"/>
          <w:sz w:val="24"/>
          <w:szCs w:val="24"/>
        </w:rPr>
        <w:t>,</w:t>
      </w:r>
      <w:r w:rsidRPr="004D5174">
        <w:rPr>
          <w:rFonts w:ascii="Arial" w:eastAsia="Arial" w:hAnsi="Arial" w:cs="Arial"/>
          <w:sz w:val="24"/>
          <w:szCs w:val="24"/>
        </w:rPr>
        <w:t xml:space="preserve"> porque nuestra fuerza está en la alianza que tenemos con los ciudadanos mexiquenses. </w:t>
      </w:r>
      <w:r w:rsidRPr="004D5174">
        <w:rPr>
          <w:rFonts w:ascii="Arial" w:eastAsia="Arial" w:hAnsi="Arial" w:cs="Arial"/>
          <w:sz w:val="24"/>
          <w:szCs w:val="24"/>
        </w:rPr>
        <w:lastRenderedPageBreak/>
        <w:t xml:space="preserve">Esta elección se trata de las personas, de las y los mexiquenses valientes que a diario buscamos un mejor futuro para nuestro estado”, enfatizó. 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>Acompañada por su esposo</w:t>
      </w:r>
      <w:r>
        <w:rPr>
          <w:rFonts w:ascii="Arial" w:eastAsia="Arial" w:hAnsi="Arial" w:cs="Arial"/>
          <w:sz w:val="24"/>
          <w:szCs w:val="24"/>
        </w:rPr>
        <w:t>,</w:t>
      </w:r>
      <w:r w:rsidRPr="004D5174">
        <w:rPr>
          <w:rFonts w:ascii="Arial" w:eastAsia="Arial" w:hAnsi="Arial" w:cs="Arial"/>
          <w:sz w:val="24"/>
          <w:szCs w:val="24"/>
        </w:rPr>
        <w:t xml:space="preserve"> Mariano González, así como de sus padres, indicó que los priistas mexiquenses tienen mucho que trabajar para proteger al E</w:t>
      </w:r>
      <w:r>
        <w:rPr>
          <w:rFonts w:ascii="Arial" w:eastAsia="Arial" w:hAnsi="Arial" w:cs="Arial"/>
          <w:sz w:val="24"/>
          <w:szCs w:val="24"/>
        </w:rPr>
        <w:t>stado de México</w:t>
      </w:r>
      <w:r w:rsidRPr="004D5174">
        <w:rPr>
          <w:rFonts w:ascii="Arial" w:eastAsia="Arial" w:hAnsi="Arial" w:cs="Arial"/>
          <w:sz w:val="24"/>
          <w:szCs w:val="24"/>
        </w:rPr>
        <w:t>.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>Apuntó que se tiene que transformar la política</w:t>
      </w:r>
      <w:r>
        <w:rPr>
          <w:rFonts w:ascii="Arial" w:eastAsia="Arial" w:hAnsi="Arial" w:cs="Arial"/>
          <w:sz w:val="24"/>
          <w:szCs w:val="24"/>
        </w:rPr>
        <w:t>,</w:t>
      </w:r>
      <w:r w:rsidRPr="004D5174">
        <w:rPr>
          <w:rFonts w:ascii="Arial" w:eastAsia="Arial" w:hAnsi="Arial" w:cs="Arial"/>
          <w:sz w:val="24"/>
          <w:szCs w:val="24"/>
        </w:rPr>
        <w:t xml:space="preserve"> para que ésta sea el espacio y fuente de propuestas y soluciones a los problemas cotidianos de la ciudadanía. Se requiere una nueva visión de la política que ponga los derechos de las y los mexiquenses en el centro del trabajo, anotó. 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 xml:space="preserve">Alejandra Del Moral expuso que desde el inicio de su carrera política ha caminado todo el estado junto a las mujeres, los hombres y jóvenes mexiquenses, por lo que sabe que a la gente no le interesa si el gobierno es de izquierda o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Pr="004D5174">
        <w:rPr>
          <w:rFonts w:ascii="Arial" w:eastAsia="Arial" w:hAnsi="Arial" w:cs="Arial"/>
          <w:sz w:val="24"/>
          <w:szCs w:val="24"/>
        </w:rPr>
        <w:t>derecha, sino que sus problemas y carencias sean atendid</w:t>
      </w:r>
      <w:r>
        <w:rPr>
          <w:rFonts w:ascii="Arial" w:eastAsia="Arial" w:hAnsi="Arial" w:cs="Arial"/>
          <w:sz w:val="24"/>
          <w:szCs w:val="24"/>
        </w:rPr>
        <w:t>o</w:t>
      </w:r>
      <w:r w:rsidRPr="004D5174">
        <w:rPr>
          <w:rFonts w:ascii="Arial" w:eastAsia="Arial" w:hAnsi="Arial" w:cs="Arial"/>
          <w:sz w:val="24"/>
          <w:szCs w:val="24"/>
        </w:rPr>
        <w:t>s y resuelt</w:t>
      </w:r>
      <w:r>
        <w:rPr>
          <w:rFonts w:ascii="Arial" w:eastAsia="Arial" w:hAnsi="Arial" w:cs="Arial"/>
          <w:sz w:val="24"/>
          <w:szCs w:val="24"/>
        </w:rPr>
        <w:t>o</w:t>
      </w:r>
      <w:r w:rsidRPr="004D5174">
        <w:rPr>
          <w:rFonts w:ascii="Arial" w:eastAsia="Arial" w:hAnsi="Arial" w:cs="Arial"/>
          <w:sz w:val="24"/>
          <w:szCs w:val="24"/>
        </w:rPr>
        <w:t xml:space="preserve">s. 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>Agregó que su objetivo es proteger lo que se ha logrado y construir un mejor legado para las futuras generaciones, por lo que estará atenta a la resolución que emita la Comisión Estatal de Procesos Internos del partido tricolor.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4D5174">
        <w:rPr>
          <w:rFonts w:ascii="Arial" w:eastAsia="Arial" w:hAnsi="Arial" w:cs="Arial"/>
          <w:sz w:val="24"/>
          <w:szCs w:val="24"/>
        </w:rPr>
        <w:t>“Hoy quiero convocarlos de nuevo</w:t>
      </w:r>
      <w:r>
        <w:rPr>
          <w:rFonts w:ascii="Arial" w:eastAsia="Arial" w:hAnsi="Arial" w:cs="Arial"/>
          <w:sz w:val="24"/>
          <w:szCs w:val="24"/>
        </w:rPr>
        <w:t>. C</w:t>
      </w:r>
      <w:r w:rsidRPr="004D5174">
        <w:rPr>
          <w:rFonts w:ascii="Arial" w:eastAsia="Arial" w:hAnsi="Arial" w:cs="Arial"/>
          <w:sz w:val="24"/>
          <w:szCs w:val="24"/>
        </w:rPr>
        <w:t>erremos filas una vez más</w:t>
      </w:r>
      <w:r>
        <w:rPr>
          <w:rFonts w:ascii="Arial" w:eastAsia="Arial" w:hAnsi="Arial" w:cs="Arial"/>
          <w:sz w:val="24"/>
          <w:szCs w:val="24"/>
        </w:rPr>
        <w:t>. D</w:t>
      </w:r>
      <w:r w:rsidRPr="004D5174">
        <w:rPr>
          <w:rFonts w:ascii="Arial" w:eastAsia="Arial" w:hAnsi="Arial" w:cs="Arial"/>
          <w:sz w:val="24"/>
          <w:szCs w:val="24"/>
        </w:rPr>
        <w:t>efendamos los 125 municipios como ya lo hemos hecho</w:t>
      </w:r>
      <w:r>
        <w:rPr>
          <w:rFonts w:ascii="Arial" w:eastAsia="Arial" w:hAnsi="Arial" w:cs="Arial"/>
          <w:sz w:val="24"/>
          <w:szCs w:val="24"/>
        </w:rPr>
        <w:t>. S</w:t>
      </w:r>
      <w:r w:rsidRPr="004D5174">
        <w:rPr>
          <w:rFonts w:ascii="Arial" w:eastAsia="Arial" w:hAnsi="Arial" w:cs="Arial"/>
          <w:sz w:val="24"/>
          <w:szCs w:val="24"/>
        </w:rPr>
        <w:t>omos todo terreno</w:t>
      </w:r>
      <w:r>
        <w:rPr>
          <w:rFonts w:ascii="Arial" w:eastAsia="Arial" w:hAnsi="Arial" w:cs="Arial"/>
          <w:sz w:val="24"/>
          <w:szCs w:val="24"/>
        </w:rPr>
        <w:t>. N</w:t>
      </w:r>
      <w:r w:rsidRPr="004D5174">
        <w:rPr>
          <w:rFonts w:ascii="Arial" w:eastAsia="Arial" w:hAnsi="Arial" w:cs="Arial"/>
          <w:sz w:val="24"/>
          <w:szCs w:val="24"/>
        </w:rPr>
        <w:t>ada nos espanta</w:t>
      </w:r>
      <w:r>
        <w:rPr>
          <w:rFonts w:ascii="Arial" w:eastAsia="Arial" w:hAnsi="Arial" w:cs="Arial"/>
          <w:sz w:val="24"/>
          <w:szCs w:val="24"/>
        </w:rPr>
        <w:t>.</w:t>
      </w:r>
      <w:r w:rsidRPr="004D517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 w:rsidRPr="004D5174">
        <w:rPr>
          <w:rFonts w:ascii="Arial" w:eastAsia="Arial" w:hAnsi="Arial" w:cs="Arial"/>
          <w:sz w:val="24"/>
          <w:szCs w:val="24"/>
        </w:rPr>
        <w:t>o somos nuevos y no somos novatos</w:t>
      </w:r>
      <w:r>
        <w:rPr>
          <w:rFonts w:ascii="Arial" w:eastAsia="Arial" w:hAnsi="Arial" w:cs="Arial"/>
          <w:sz w:val="24"/>
          <w:szCs w:val="24"/>
        </w:rPr>
        <w:t>. E</w:t>
      </w:r>
      <w:r w:rsidRPr="004D5174">
        <w:rPr>
          <w:rFonts w:ascii="Arial" w:eastAsia="Arial" w:hAnsi="Arial" w:cs="Arial"/>
          <w:sz w:val="24"/>
          <w:szCs w:val="24"/>
        </w:rPr>
        <w:t>stamos listos para enfrentar a los de enfrente y estamos listos para ganar todo lo que viene en el 2023”, aseguró.</w:t>
      </w:r>
    </w:p>
    <w:p w:rsidR="004D5174" w:rsidRPr="004D5174" w:rsidRDefault="004D5174" w:rsidP="004D517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140814" w:rsidRDefault="00140814" w:rsidP="00140814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DE087F" w:rsidRDefault="00C03C16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---000---</w:t>
      </w:r>
      <w:bookmarkStart w:id="1" w:name="_GoBack"/>
      <w:bookmarkEnd w:id="1"/>
    </w:p>
    <w:sectPr w:rsidR="00DE087F">
      <w:headerReference w:type="default" r:id="rId7"/>
      <w:footerReference w:type="default" r:id="rId8"/>
      <w:pgSz w:w="12240" w:h="15840"/>
      <w:pgMar w:top="1417" w:right="1701" w:bottom="1417" w:left="1701" w:header="39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F6" w:rsidRDefault="00F203F6">
      <w:pPr>
        <w:spacing w:after="0" w:line="240" w:lineRule="auto"/>
      </w:pPr>
      <w:r>
        <w:separator/>
      </w:r>
    </w:p>
  </w:endnote>
  <w:endnote w:type="continuationSeparator" w:id="0">
    <w:p w:rsidR="00F203F6" w:rsidRDefault="00F2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7F" w:rsidRDefault="00C03C1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es-ES" w:eastAsia="es-ES"/>
      </w:rPr>
      <w:drawing>
        <wp:inline distT="0" distB="0" distL="114300" distR="114300">
          <wp:extent cx="5602605" cy="9334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260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F6" w:rsidRDefault="00F203F6">
      <w:pPr>
        <w:spacing w:after="0" w:line="240" w:lineRule="auto"/>
      </w:pPr>
      <w:r>
        <w:separator/>
      </w:r>
    </w:p>
  </w:footnote>
  <w:footnote w:type="continuationSeparator" w:id="0">
    <w:p w:rsidR="00F203F6" w:rsidRDefault="00F2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87F" w:rsidRDefault="00DE087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:rsidR="00DE087F" w:rsidRDefault="00DE087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:rsidR="00DE087F" w:rsidRDefault="00C03C1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-242568</wp:posOffset>
          </wp:positionH>
          <wp:positionV relativeFrom="paragraph">
            <wp:posOffset>104140</wp:posOffset>
          </wp:positionV>
          <wp:extent cx="3072130" cy="42735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2130" cy="427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E087F" w:rsidRDefault="00DE087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:rsidR="006F32E3" w:rsidRDefault="006F32E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:rsidR="006F32E3" w:rsidRDefault="006F32E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:rsidR="006F32E3" w:rsidRDefault="006F32E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:rsidR="006F32E3" w:rsidRDefault="006F32E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  <w:p w:rsidR="00DE087F" w:rsidRDefault="00DE087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597C"/>
    <w:multiLevelType w:val="hybridMultilevel"/>
    <w:tmpl w:val="89227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3D4C"/>
    <w:multiLevelType w:val="multilevel"/>
    <w:tmpl w:val="B91E4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F147253"/>
    <w:multiLevelType w:val="hybridMultilevel"/>
    <w:tmpl w:val="5B0C3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5D5"/>
    <w:multiLevelType w:val="hybridMultilevel"/>
    <w:tmpl w:val="BB96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F733A"/>
    <w:multiLevelType w:val="hybridMultilevel"/>
    <w:tmpl w:val="74D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64D97"/>
    <w:multiLevelType w:val="hybridMultilevel"/>
    <w:tmpl w:val="ABD49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7F"/>
    <w:rsid w:val="00012E5B"/>
    <w:rsid w:val="00026AA9"/>
    <w:rsid w:val="000500C0"/>
    <w:rsid w:val="0007221F"/>
    <w:rsid w:val="00140814"/>
    <w:rsid w:val="00176625"/>
    <w:rsid w:val="00190B6F"/>
    <w:rsid w:val="00224C01"/>
    <w:rsid w:val="00275C34"/>
    <w:rsid w:val="00331622"/>
    <w:rsid w:val="003D45DA"/>
    <w:rsid w:val="003D7593"/>
    <w:rsid w:val="004208F2"/>
    <w:rsid w:val="004308AF"/>
    <w:rsid w:val="00451D13"/>
    <w:rsid w:val="0048511D"/>
    <w:rsid w:val="004D5174"/>
    <w:rsid w:val="00507BA6"/>
    <w:rsid w:val="0056040D"/>
    <w:rsid w:val="0058486C"/>
    <w:rsid w:val="0061047A"/>
    <w:rsid w:val="006470E3"/>
    <w:rsid w:val="00676224"/>
    <w:rsid w:val="006B2F23"/>
    <w:rsid w:val="006F32E3"/>
    <w:rsid w:val="00721EDC"/>
    <w:rsid w:val="00741BBC"/>
    <w:rsid w:val="00795DD6"/>
    <w:rsid w:val="00797326"/>
    <w:rsid w:val="00810BB2"/>
    <w:rsid w:val="008274A4"/>
    <w:rsid w:val="0084016A"/>
    <w:rsid w:val="00896588"/>
    <w:rsid w:val="008F1375"/>
    <w:rsid w:val="00A56111"/>
    <w:rsid w:val="00A730A6"/>
    <w:rsid w:val="00A948A8"/>
    <w:rsid w:val="00AA3D89"/>
    <w:rsid w:val="00AC65BF"/>
    <w:rsid w:val="00B6719B"/>
    <w:rsid w:val="00B86269"/>
    <w:rsid w:val="00BB6592"/>
    <w:rsid w:val="00BB7C3C"/>
    <w:rsid w:val="00BD2A51"/>
    <w:rsid w:val="00C03C16"/>
    <w:rsid w:val="00C66BDF"/>
    <w:rsid w:val="00C75176"/>
    <w:rsid w:val="00C82D06"/>
    <w:rsid w:val="00CC04E4"/>
    <w:rsid w:val="00D168F9"/>
    <w:rsid w:val="00D2627A"/>
    <w:rsid w:val="00D95E77"/>
    <w:rsid w:val="00DB61D8"/>
    <w:rsid w:val="00DC09A4"/>
    <w:rsid w:val="00DE087F"/>
    <w:rsid w:val="00E254BF"/>
    <w:rsid w:val="00EB421E"/>
    <w:rsid w:val="00EC29FD"/>
    <w:rsid w:val="00F00399"/>
    <w:rsid w:val="00F203F6"/>
    <w:rsid w:val="00F54857"/>
    <w:rsid w:val="00FA1A9F"/>
    <w:rsid w:val="00FC1107"/>
    <w:rsid w:val="00FD7382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5CA945-DA09-4A2D-A428-DDE1A507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548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32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2E3"/>
  </w:style>
  <w:style w:type="paragraph" w:styleId="Piedepgina">
    <w:name w:val="footer"/>
    <w:basedOn w:val="Normal"/>
    <w:link w:val="PiedepginaCar"/>
    <w:uiPriority w:val="99"/>
    <w:unhideWhenUsed/>
    <w:rsid w:val="006F32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PC</cp:lastModifiedBy>
  <cp:revision>3</cp:revision>
  <dcterms:created xsi:type="dcterms:W3CDTF">2023-01-17T21:26:00Z</dcterms:created>
  <dcterms:modified xsi:type="dcterms:W3CDTF">2023-01-17T21:39:00Z</dcterms:modified>
</cp:coreProperties>
</file>